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0FE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cs="Calibri Light" w:asciiTheme="majorAscii" w:hAnsiTheme="majorAscii"/>
          <w:b/>
          <w:bCs/>
          <w:sz w:val="32"/>
          <w:szCs w:val="32"/>
        </w:rPr>
      </w:pPr>
      <w:bookmarkStart w:id="0" w:name="_GoBack"/>
      <w:bookmarkEnd w:id="0"/>
      <w:r>
        <w:rPr>
          <w:rFonts w:hint="default" w:cs="Calibri Light" w:asciiTheme="majorAscii" w:hAnsiTheme="majorAscii"/>
          <w:b/>
          <w:bCs/>
          <w:sz w:val="40"/>
          <w:szCs w:val="40"/>
        </w:rPr>
        <w:t>User Manual</w:t>
      </w:r>
    </w:p>
    <w:p w14:paraId="5EDCAF1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cs="Calibri Light" w:asciiTheme="majorAscii" w:hAnsiTheme="majorAscii"/>
        </w:rPr>
      </w:pPr>
      <w:r>
        <w:rPr>
          <w:rFonts w:hint="default" w:cs="Calibri Light" w:asciiTheme="majorAscii" w:hAnsiTheme="majorAscii"/>
        </w:rPr>
        <w:br w:type="textWrapping"/>
      </w:r>
      <w:r>
        <w:rPr>
          <w:rFonts w:hint="default" w:cs="Calibri Light" w:asciiTheme="majorAscii" w:hAnsiTheme="majorAscii"/>
          <w:b/>
          <w:bCs/>
          <w:sz w:val="30"/>
          <w:szCs w:val="30"/>
        </w:rPr>
        <w:t>Features of Full Rubber Barbell Plates</w:t>
      </w:r>
      <w:r>
        <w:rPr>
          <w:rFonts w:hint="default" w:cs="Calibri Light" w:asciiTheme="majorAscii" w:hAnsiTheme="majorAscii"/>
          <w:sz w:val="30"/>
          <w:szCs w:val="30"/>
        </w:rPr>
        <w:br w:type="textWrapping"/>
      </w:r>
      <w:r>
        <w:rPr>
          <w:rFonts w:hint="eastAsia" w:eastAsia="宋体" w:cs="Calibri Light" w:asciiTheme="majorAscii" w:hAnsiTheme="majorAscii"/>
          <w:sz w:val="30"/>
          <w:szCs w:val="30"/>
          <w:lang w:val="en-US" w:eastAsia="zh-CN"/>
        </w:rPr>
        <w:t xml:space="preserve">  </w:t>
      </w:r>
      <w:r>
        <w:rPr>
          <w:rFonts w:hint="default" w:cs="Calibri Light" w:asciiTheme="majorAscii" w:hAnsiTheme="majorAscii"/>
          <w:sz w:val="24"/>
          <w:szCs w:val="24"/>
        </w:rPr>
        <w:t>Full rubber barbell plates do not damage the floor, walls, or other facilities when used. The plates have numerical markings on the surface, making it easy for users to quickly select the desired weight. The center grip part of the barbell plate is made of stainless steel, making it more durable and sturdy.</w:t>
      </w:r>
      <w:r>
        <w:rPr>
          <w:rFonts w:hint="default" w:cs="Calibri Light" w:asciiTheme="majorAscii" w:hAnsiTheme="majorAscii"/>
        </w:rPr>
        <w:br w:type="textWrapping"/>
      </w:r>
      <w:r>
        <w:rPr>
          <w:rFonts w:hint="default" w:cs="Calibri Light" w:asciiTheme="majorAscii" w:hAnsiTheme="majorAscii"/>
        </w:rPr>
        <w:br w:type="textWrapping"/>
      </w:r>
      <w:r>
        <w:rPr>
          <w:rFonts w:hint="default" w:cs="Calibri Light" w:asciiTheme="majorAscii" w:hAnsiTheme="majorAscii"/>
          <w:b/>
          <w:bCs/>
          <w:sz w:val="30"/>
          <w:szCs w:val="30"/>
        </w:rPr>
        <w:t>How to Use Barbell Plates</w:t>
      </w:r>
      <w:r>
        <w:rPr>
          <w:rFonts w:hint="default" w:cs="Calibri Light" w:asciiTheme="majorAscii" w:hAnsiTheme="majorAscii"/>
          <w:b/>
          <w:bCs/>
          <w:sz w:val="30"/>
          <w:szCs w:val="30"/>
        </w:rPr>
        <w:br w:type="textWrapping"/>
      </w:r>
      <w:r>
        <w:rPr>
          <w:rFonts w:hint="default" w:cs="Calibri Light" w:asciiTheme="majorAscii" w:hAnsiTheme="majorAscii"/>
          <w:b/>
          <w:bCs/>
          <w:sz w:val="28"/>
          <w:szCs w:val="28"/>
        </w:rPr>
        <w:t>1. Preparation before Use</w:t>
      </w:r>
      <w:r>
        <w:rPr>
          <w:rFonts w:hint="default" w:cs="Calibri Light" w:asciiTheme="majorAscii" w:hAnsiTheme="majorAscii"/>
        </w:rPr>
        <w:br w:type="textWrapping"/>
      </w:r>
      <w:r>
        <w:rPr>
          <w:rFonts w:hint="eastAsia" w:eastAsia="宋体" w:cs="Calibri Light" w:asciiTheme="majorAscii" w:hAnsiTheme="majorAscii"/>
          <w:lang w:val="en-US" w:eastAsia="zh-CN"/>
        </w:rPr>
        <w:t xml:space="preserve">  </w:t>
      </w:r>
      <w:r>
        <w:rPr>
          <w:rFonts w:hint="default" w:cs="Calibri Light" w:asciiTheme="majorAscii" w:hAnsiTheme="majorAscii"/>
          <w:sz w:val="24"/>
          <w:szCs w:val="24"/>
        </w:rPr>
        <w:t>Before using the barbell plates, athletes need to warm up properly to reduce the risk of muscle strain and other adverse effects. Athletes should select the appropriate weight, determine the barbell's height, and maintain a good posture. Do not drop the weight quickly after prolonged use to avoid injury.</w:t>
      </w:r>
      <w:r>
        <w:rPr>
          <w:rFonts w:hint="default" w:cs="Calibri Light" w:asciiTheme="majorAscii" w:hAnsiTheme="majorAscii"/>
        </w:rPr>
        <w:br w:type="textWrapping"/>
      </w:r>
      <w:r>
        <w:rPr>
          <w:rFonts w:hint="default" w:cs="Calibri Light" w:asciiTheme="majorAscii" w:hAnsiTheme="majorAscii"/>
          <w:b/>
          <w:bCs/>
          <w:sz w:val="30"/>
          <w:szCs w:val="30"/>
        </w:rPr>
        <w:t>2. Barbell Exercises</w:t>
      </w:r>
      <w:r>
        <w:rPr>
          <w:rFonts w:hint="default" w:cs="Calibri Light" w:asciiTheme="majorAscii" w:hAnsiTheme="majorAscii"/>
          <w:b/>
          <w:bCs/>
          <w:sz w:val="30"/>
          <w:szCs w:val="30"/>
        </w:rPr>
        <w:br w:type="textWrapping"/>
      </w:r>
      <w:r>
        <w:rPr>
          <w:rFonts w:hint="eastAsia" w:eastAsia="宋体" w:cs="Calibri Light" w:asciiTheme="majorAscii" w:hAnsiTheme="majorAscii"/>
          <w:b/>
          <w:bCs/>
          <w:sz w:val="24"/>
          <w:szCs w:val="24"/>
          <w:lang w:val="en-US" w:eastAsia="zh-CN"/>
        </w:rPr>
        <w:t xml:space="preserve">  </w:t>
      </w:r>
      <w:r>
        <w:rPr>
          <w:rFonts w:hint="default" w:cs="Calibri Light" w:asciiTheme="majorAscii" w:hAnsiTheme="majorAscii"/>
          <w:sz w:val="24"/>
          <w:szCs w:val="24"/>
        </w:rPr>
        <w:t>Barbell plates can be used for various fitness exercises such as deadlifts, squats, bench presses, and curls. Below are some basic methods for using them:</w:t>
      </w:r>
      <w:r>
        <w:rPr>
          <w:rFonts w:hint="default" w:cs="Calibri Light" w:asciiTheme="majorAscii" w:hAnsiTheme="majorAscii"/>
          <w:sz w:val="24"/>
          <w:szCs w:val="24"/>
        </w:rPr>
        <w:br w:type="textWrapping"/>
      </w:r>
      <w:r>
        <w:rPr>
          <w:rFonts w:hint="default" w:cs="Calibri Light" w:asciiTheme="majorAscii" w:hAnsiTheme="majorAscii"/>
          <w:sz w:val="24"/>
          <w:szCs w:val="24"/>
        </w:rPr>
        <w:t>(1) Deadlift Position: Grip the barbell with both hands, keep your feet shoulder-width apart, keep your back straight, and pull the barbell upward with force, gradually increasing the weight;</w:t>
      </w:r>
      <w:r>
        <w:rPr>
          <w:rFonts w:hint="default" w:cs="Calibri Light" w:asciiTheme="majorAscii" w:hAnsiTheme="majorAscii"/>
          <w:sz w:val="24"/>
          <w:szCs w:val="24"/>
        </w:rPr>
        <w:br w:type="textWrapping"/>
      </w:r>
      <w:r>
        <w:rPr>
          <w:rFonts w:hint="default" w:cs="Calibri Light" w:asciiTheme="majorAscii" w:hAnsiTheme="majorAscii"/>
          <w:sz w:val="24"/>
          <w:szCs w:val="24"/>
        </w:rPr>
        <w:t>(2) Squat Position: Place the barbell on the back of your neck, stand with your feet shoulder-width apart, keep your back straight, hold the barbell firmly with both hands, slowly bend your knees and squat down, gradually increasing the weight;</w:t>
      </w:r>
      <w:r>
        <w:rPr>
          <w:rFonts w:hint="default" w:cs="Calibri Light" w:asciiTheme="majorAscii" w:hAnsiTheme="majorAscii"/>
          <w:sz w:val="24"/>
          <w:szCs w:val="24"/>
        </w:rPr>
        <w:br w:type="textWrapping"/>
      </w:r>
      <w:r>
        <w:rPr>
          <w:rFonts w:hint="default" w:cs="Calibri Light" w:asciiTheme="majorAscii" w:hAnsiTheme="majorAscii"/>
          <w:sz w:val="24"/>
          <w:szCs w:val="24"/>
        </w:rPr>
        <w:t>(3) Bench Press Position: Lie on the bench, grip the barbell and slowly lower it, then press it upward, gradually increasing the weight;</w:t>
      </w:r>
      <w:r>
        <w:rPr>
          <w:rFonts w:hint="default" w:cs="Calibri Light" w:asciiTheme="majorAscii" w:hAnsiTheme="majorAscii"/>
          <w:sz w:val="24"/>
          <w:szCs w:val="24"/>
        </w:rPr>
        <w:br w:type="textWrapping"/>
      </w:r>
      <w:r>
        <w:rPr>
          <w:rFonts w:hint="default" w:cs="Calibri Light" w:asciiTheme="majorAscii" w:hAnsiTheme="majorAscii"/>
          <w:sz w:val="24"/>
          <w:szCs w:val="24"/>
        </w:rPr>
        <w:t>(4) Curl Position: Stand with your feet shoulder-width apart, hold the barbell, and curl it from the front of your body, then slowly return to the starting position.</w:t>
      </w:r>
      <w:r>
        <w:rPr>
          <w:rFonts w:hint="default" w:cs="Calibri Light" w:asciiTheme="majorAscii" w:hAnsiTheme="majorAscii"/>
          <w:sz w:val="24"/>
          <w:szCs w:val="24"/>
        </w:rPr>
        <w:br w:type="textWrapping"/>
      </w:r>
      <w:r>
        <w:rPr>
          <w:rFonts w:hint="default" w:cs="Calibri Light" w:asciiTheme="majorAscii" w:hAnsiTheme="majorAscii"/>
          <w:sz w:val="24"/>
          <w:szCs w:val="24"/>
        </w:rPr>
        <w:t>Remember, it is important to choose the appropriate weight. Do not start with too much weight; gradually adapt to your body's condition and slowly increase the weight.</w:t>
      </w:r>
      <w:r>
        <w:rPr>
          <w:rFonts w:hint="default" w:cs="Calibri Light" w:asciiTheme="majorAscii" w:hAnsiTheme="majorAscii"/>
          <w:sz w:val="24"/>
          <w:szCs w:val="24"/>
        </w:rPr>
        <w:br w:type="textWrapping"/>
      </w:r>
      <w:r>
        <w:rPr>
          <w:rFonts w:hint="default" w:cs="Calibri Light" w:asciiTheme="majorAscii" w:hAnsiTheme="majorAscii"/>
        </w:rPr>
        <w:br w:type="textWrapping"/>
      </w:r>
      <w:r>
        <w:rPr>
          <w:rFonts w:hint="default" w:cs="Calibri Light" w:asciiTheme="majorAscii" w:hAnsiTheme="majorAscii"/>
          <w:b/>
          <w:bCs/>
          <w:sz w:val="32"/>
          <w:szCs w:val="32"/>
        </w:rPr>
        <w:t>Precautions</w:t>
      </w:r>
      <w:r>
        <w:rPr>
          <w:rFonts w:hint="default" w:cs="Calibri Light" w:asciiTheme="majorAscii" w:hAnsiTheme="majorAscii"/>
          <w:b/>
          <w:bCs/>
          <w:sz w:val="32"/>
          <w:szCs w:val="32"/>
        </w:rPr>
        <w:br w:type="textWrapping"/>
      </w:r>
      <w:r>
        <w:rPr>
          <w:rFonts w:hint="eastAsia" w:eastAsia="宋体" w:cs="Calibri Light" w:asciiTheme="majorAscii" w:hAnsiTheme="majorAscii"/>
          <w:b/>
          <w:bCs/>
          <w:sz w:val="24"/>
          <w:szCs w:val="24"/>
          <w:lang w:val="en-US" w:eastAsia="zh-CN"/>
        </w:rPr>
        <w:t xml:space="preserve">  </w:t>
      </w:r>
      <w:r>
        <w:rPr>
          <w:rFonts w:hint="default" w:cs="Calibri Light" w:asciiTheme="majorAscii" w:hAnsiTheme="majorAscii"/>
          <w:sz w:val="24"/>
          <w:szCs w:val="24"/>
        </w:rPr>
        <w:t>When using full rubber barbell plates, please pay attention to the following:</w:t>
      </w:r>
      <w:r>
        <w:rPr>
          <w:rFonts w:hint="default" w:cs="Calibri Light" w:asciiTheme="majorAscii" w:hAnsiTheme="majorAscii"/>
          <w:sz w:val="24"/>
          <w:szCs w:val="24"/>
        </w:rPr>
        <w:br w:type="textWrapping"/>
      </w:r>
      <w:r>
        <w:rPr>
          <w:rFonts w:hint="default" w:cs="Calibri Light" w:asciiTheme="majorAscii" w:hAnsiTheme="majorAscii"/>
          <w:sz w:val="24"/>
          <w:szCs w:val="24"/>
        </w:rPr>
        <w:t>(1) Do not use worn or damaged barbell plates;</w:t>
      </w:r>
      <w:r>
        <w:rPr>
          <w:rFonts w:hint="default" w:cs="Calibri Light" w:asciiTheme="majorAscii" w:hAnsiTheme="majorAscii"/>
          <w:sz w:val="24"/>
          <w:szCs w:val="24"/>
        </w:rPr>
        <w:br w:type="textWrapping"/>
      </w:r>
      <w:r>
        <w:rPr>
          <w:rFonts w:hint="default" w:cs="Calibri Light" w:asciiTheme="majorAscii" w:hAnsiTheme="majorAscii"/>
          <w:sz w:val="24"/>
          <w:szCs w:val="24"/>
        </w:rPr>
        <w:t>(2) Avoid using barbell plates on the floor during high-intensity exercises to prevent floor damage;</w:t>
      </w:r>
      <w:r>
        <w:rPr>
          <w:rFonts w:hint="default" w:cs="Calibri Light" w:asciiTheme="majorAscii" w:hAnsiTheme="majorAscii"/>
          <w:sz w:val="24"/>
          <w:szCs w:val="24"/>
        </w:rPr>
        <w:br w:type="textWrapping"/>
      </w:r>
      <w:r>
        <w:rPr>
          <w:rFonts w:hint="default" w:cs="Calibri Light" w:asciiTheme="majorAscii" w:hAnsiTheme="majorAscii"/>
          <w:sz w:val="24"/>
          <w:szCs w:val="24"/>
        </w:rPr>
        <w:t>(3) Be careful not to hit yourself or others with the barbell to avoid accidents;</w:t>
      </w:r>
      <w:r>
        <w:rPr>
          <w:rFonts w:hint="default" w:cs="Calibri Light" w:asciiTheme="majorAscii" w:hAnsiTheme="majorAscii"/>
          <w:sz w:val="24"/>
          <w:szCs w:val="24"/>
        </w:rPr>
        <w:br w:type="textWrapping"/>
      </w:r>
      <w:r>
        <w:rPr>
          <w:rFonts w:hint="default" w:cs="Calibri Light" w:asciiTheme="majorAscii" w:hAnsiTheme="majorAscii"/>
          <w:sz w:val="24"/>
          <w:szCs w:val="24"/>
        </w:rPr>
        <w:t>(4) Always maintain proper posture when using the barbell to avoid injury.</w:t>
      </w:r>
      <w:r>
        <w:rPr>
          <w:rFonts w:hint="default" w:cs="Calibri Light" w:asciiTheme="majorAscii" w:hAnsiTheme="majorAscii"/>
          <w:sz w:val="24"/>
          <w:szCs w:val="24"/>
        </w:rPr>
        <w:br w:type="textWrapping"/>
      </w:r>
      <w:r>
        <w:rPr>
          <w:rFonts w:hint="default" w:cs="Calibri Light" w:asciiTheme="majorAscii" w:hAnsiTheme="majorAscii"/>
          <w:sz w:val="24"/>
          <w:szCs w:val="24"/>
        </w:rPr>
        <w:t>This article introduces the features and usage methods of full rubber barbell plates. We hope it is helpful to you. Remember, maintaining good posture while using the barbell is essential to achieving the best exercise results.</w:t>
      </w:r>
      <w:r>
        <w:rPr>
          <w:rFonts w:hint="default" w:cs="Calibri Light" w:asciiTheme="majorAscii" w:hAnsiTheme="majorAscii"/>
          <w:sz w:val="24"/>
          <w:szCs w:val="24"/>
        </w:rPr>
        <w:br w:type="textWrapping"/>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alibri Light">
    <w:panose1 w:val="020F0302020204030204"/>
    <w:charset w:val="00"/>
    <w:family w:val="auto"/>
    <w:pitch w:val="default"/>
    <w:sig w:usb0="E4002EFF" w:usb1="C200247B" w:usb2="00000009" w:usb3="00000000" w:csb0="200001F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0MTI4YTBjYjNkOWI2ODUzMTNiNzc4YzliNjY3YjMifQ=="/>
  </w:docVars>
  <w:rsids>
    <w:rsidRoot w:val="00B47730"/>
    <w:rsid w:val="00034616"/>
    <w:rsid w:val="0006063C"/>
    <w:rsid w:val="0015074B"/>
    <w:rsid w:val="0029639D"/>
    <w:rsid w:val="00326F90"/>
    <w:rsid w:val="00AA1D8D"/>
    <w:rsid w:val="00B47730"/>
    <w:rsid w:val="00CB0664"/>
    <w:rsid w:val="00FC693F"/>
    <w:rsid w:val="23A85C94"/>
    <w:rsid w:val="4CCE6BF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394</Words>
  <Characters>2031</Characters>
  <Lines>0</Lines>
  <Paragraphs>0</Paragraphs>
  <TotalTime>8</TotalTime>
  <ScaleCrop>false</ScaleCrop>
  <LinksUpToDate>false</LinksUpToDate>
  <CharactersWithSpaces>2413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拾柒</cp:lastModifiedBy>
  <dcterms:modified xsi:type="dcterms:W3CDTF">2024-10-16T09:50:56Z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DC93C4AC899540EBBAAD869A686145CE_13</vt:lpwstr>
  </property>
</Properties>
</file>